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CAA483" w14:textId="19F909F4" w:rsidR="009C4582" w:rsidRPr="0081609F" w:rsidRDefault="000409D2" w:rsidP="00E21F87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1609F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Ответственность продавца при покупке через </w:t>
      </w:r>
      <w:r w:rsidR="00E555F8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Pr="0081609F">
        <w:rPr>
          <w:rFonts w:ascii="Times New Roman" w:hAnsi="Times New Roman" w:cs="Times New Roman"/>
          <w:i/>
          <w:sz w:val="28"/>
          <w:szCs w:val="28"/>
          <w:u w:val="single"/>
        </w:rPr>
        <w:t>нтернет</w:t>
      </w:r>
    </w:p>
    <w:p w14:paraId="5515F401" w14:textId="77777777" w:rsidR="0081609F" w:rsidRPr="0081609F" w:rsidRDefault="0081609F" w:rsidP="0081609F">
      <w:pPr>
        <w:pStyle w:val="a3"/>
        <w:spacing w:line="240" w:lineRule="auto"/>
        <w:ind w:left="927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63EAFF7" w14:textId="77777777" w:rsidR="000409D2" w:rsidRPr="0081609F" w:rsidRDefault="000409D2" w:rsidP="0081609F">
      <w:pPr>
        <w:pStyle w:val="a3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609F">
        <w:rPr>
          <w:rFonts w:ascii="Times New Roman" w:hAnsi="Times New Roman" w:cs="Times New Roman"/>
          <w:sz w:val="28"/>
          <w:szCs w:val="28"/>
        </w:rPr>
        <w:t xml:space="preserve">Продавец - организация независимо от ее организационно-правовой формы, а также индивидуальный предприниматель, реализующие товары потребителям по договору купли-продажи. </w:t>
      </w:r>
    </w:p>
    <w:p w14:paraId="6DF17C41" w14:textId="77777777" w:rsidR="000409D2" w:rsidRPr="00F61D8A" w:rsidRDefault="000409D2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Продавец обязан предоставить владельцу агрегатора и разместить на своем сайте в информационно-телекоммуникационной сети "Интернет" достоверную информацию о себе. </w:t>
      </w:r>
    </w:p>
    <w:p w14:paraId="6438CE89" w14:textId="77777777" w:rsidR="000409D2" w:rsidRPr="00F61D8A" w:rsidRDefault="000409D2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>В случае, если имеются изменения в такой информации, продавец  обязан в течение одного рабочего дня с момента внесения в нее изменений сообщить владельцу агрегатора об этих изменениях и разместить их на своем сайте в информационно-телекоммуникационной сети "Интернет" (при его наличии). Владелец агрегатора обязан внести эти изменения в информацию о продавце (исполнителе) в течение одного рабочего дня, если размещение указанной информации осуществляется на сайте владельца агрегатора и (или) его странице сайта в информационно-телекоммуникационной сети "Интернет".</w:t>
      </w:r>
    </w:p>
    <w:p w14:paraId="72584099" w14:textId="19F5A3F4" w:rsidR="005B689B" w:rsidRPr="00F61D8A" w:rsidRDefault="000409D2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Если потребителю не предоставлена возможность незамедлительно получить при заключении договора информацию о товаре он вправе потребовать от продавца возмещения убытков, причиненных необоснованным уклонением от заключения договора, а если договор заключен, в </w:t>
      </w:r>
      <w:hyperlink r:id="rId5" w:history="1">
        <w:r w:rsidRPr="00F61D8A">
          <w:rPr>
            <w:rFonts w:ascii="Times New Roman" w:hAnsi="Times New Roman" w:cs="Times New Roman"/>
            <w:sz w:val="28"/>
            <w:szCs w:val="28"/>
          </w:rPr>
          <w:t>разумный срок</w:t>
        </w:r>
      </w:hyperlink>
      <w:r w:rsidRPr="00F61D8A">
        <w:rPr>
          <w:rFonts w:ascii="Times New Roman" w:hAnsi="Times New Roman" w:cs="Times New Roman"/>
          <w:sz w:val="28"/>
          <w:szCs w:val="28"/>
        </w:rPr>
        <w:t xml:space="preserve"> отказаться от его исполнения и потребовать возврата уплаченной за товар суммы и возмещения других убытков. </w:t>
      </w:r>
    </w:p>
    <w:p w14:paraId="3EB31DD3" w14:textId="77777777" w:rsidR="000409D2" w:rsidRPr="00F61D8A" w:rsidRDefault="000409D2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Продавец не предоставивший покупателю полной и достоверной информации о товаре несет ответственность, предусмотренную </w:t>
      </w:r>
      <w:hyperlink r:id="rId6" w:history="1">
        <w:r w:rsidRPr="00F61D8A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Pr="00F61D8A">
        <w:rPr>
          <w:rFonts w:ascii="Times New Roman" w:hAnsi="Times New Roman" w:cs="Times New Roman"/>
          <w:sz w:val="28"/>
          <w:szCs w:val="28"/>
        </w:rPr>
        <w:t xml:space="preserve"> - </w:t>
      </w:r>
      <w:hyperlink r:id="rId7" w:history="1">
        <w:r w:rsidRPr="00F61D8A">
          <w:rPr>
            <w:rFonts w:ascii="Times New Roman" w:hAnsi="Times New Roman" w:cs="Times New Roman"/>
            <w:sz w:val="28"/>
            <w:szCs w:val="28"/>
          </w:rPr>
          <w:t>4 статьи 18</w:t>
        </w:r>
      </w:hyperlink>
      <w:r w:rsidRPr="00F61D8A">
        <w:rPr>
          <w:rFonts w:ascii="Times New Roman" w:hAnsi="Times New Roman" w:cs="Times New Roman"/>
          <w:sz w:val="28"/>
          <w:szCs w:val="28"/>
        </w:rPr>
        <w:t xml:space="preserve"> Закона РФ «О защите прав потребителей» за недостатки товара возникшие после его передачи потребителю вследствие отсутствия у него такой информации.</w:t>
      </w:r>
    </w:p>
    <w:p w14:paraId="788C0562" w14:textId="5771E586" w:rsidR="000409D2" w:rsidRPr="00F61D8A" w:rsidRDefault="000409D2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Владелец агрегатора не несет ответственность за убытки, причиненные потребителю вследствие предоставления ему недостоверной или неполной информации о </w:t>
      </w:r>
      <w:proofErr w:type="gramStart"/>
      <w:r w:rsidRPr="00F61D8A">
        <w:rPr>
          <w:rFonts w:ascii="Times New Roman" w:hAnsi="Times New Roman" w:cs="Times New Roman"/>
          <w:sz w:val="28"/>
          <w:szCs w:val="28"/>
        </w:rPr>
        <w:t>товаре, в случае, если</w:t>
      </w:r>
      <w:proofErr w:type="gramEnd"/>
      <w:r w:rsidRPr="00F61D8A">
        <w:rPr>
          <w:rFonts w:ascii="Times New Roman" w:hAnsi="Times New Roman" w:cs="Times New Roman"/>
          <w:sz w:val="28"/>
          <w:szCs w:val="28"/>
        </w:rPr>
        <w:t xml:space="preserve"> владелец агрегатора не изменяет информацию о товаре предоставленную продавцом и содержащуюся в предложении о заключении договора купли-продажи.</w:t>
      </w:r>
    </w:p>
    <w:p w14:paraId="2EB789B9" w14:textId="77777777" w:rsidR="00CE3803" w:rsidRPr="00F61D8A" w:rsidRDefault="00CE3803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За продажу товара не надлежащего качества, нарушение сроков поставки предварительно оплаченного товара через интернет ответственность несет продавец. </w:t>
      </w:r>
    </w:p>
    <w:p w14:paraId="522B4144" w14:textId="108EF5A1" w:rsidR="00CE3803" w:rsidRPr="00F61D8A" w:rsidRDefault="00CE3803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Требования потребителя об уплате неустойки предусмотренной законом подлежат удовлетворению </w:t>
      </w:r>
      <w:proofErr w:type="gramStart"/>
      <w:r w:rsidRPr="00F61D8A">
        <w:rPr>
          <w:rFonts w:ascii="Times New Roman" w:hAnsi="Times New Roman" w:cs="Times New Roman"/>
          <w:sz w:val="28"/>
          <w:szCs w:val="28"/>
        </w:rPr>
        <w:t>продавцом,  в</w:t>
      </w:r>
      <w:proofErr w:type="gramEnd"/>
      <w:r w:rsidRPr="00F61D8A">
        <w:rPr>
          <w:rFonts w:ascii="Times New Roman" w:hAnsi="Times New Roman" w:cs="Times New Roman"/>
          <w:sz w:val="28"/>
          <w:szCs w:val="28"/>
        </w:rPr>
        <w:t xml:space="preserve"> добровольном порядке.</w:t>
      </w:r>
    </w:p>
    <w:p w14:paraId="6073BD58" w14:textId="77777777" w:rsidR="00CE3803" w:rsidRPr="00F61D8A" w:rsidRDefault="00CE3803" w:rsidP="008160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>Моральный вред, причиненный потребителю вследствие нарушения продавцом прав потребителя, предусмотренных законами и правовыми актами Российской Федерации, регулирующими отношения в области защиты прав потребителей, подлежит компенсации причинителем вреда при наличии его вины. Размер компенсации морального вреда определяется судом и не зависит от размера возмещения имущественного вреда.</w:t>
      </w:r>
    </w:p>
    <w:p w14:paraId="5333CB89" w14:textId="77777777" w:rsidR="005B689B" w:rsidRPr="00F61D8A" w:rsidRDefault="005B689B" w:rsidP="008160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>При дистанционном способе продажи товара продавец обязан заключить договор розничной купли-продажи с любым лицом, выразившим намерение приобрести товар на условиях оферты.</w:t>
      </w:r>
    </w:p>
    <w:p w14:paraId="05141633" w14:textId="77777777" w:rsidR="005B689B" w:rsidRPr="00F61D8A" w:rsidRDefault="005B689B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lastRenderedPageBreak/>
        <w:t>Обязательства продавца по передаче товара и иные обязательства, связанные с передачей товара, возникают с момента получения продавцом сообщения потребителя о намерении заключить договор розничной купли-продажи, если оферта продавца не содержит иного условия о моменте возникновения у продавца обязательства по передаче товара потребителю.</w:t>
      </w:r>
    </w:p>
    <w:p w14:paraId="6EA44451" w14:textId="77777777" w:rsidR="005B689B" w:rsidRPr="00F61D8A" w:rsidRDefault="005B689B" w:rsidP="008160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>Договор розничной купли-продажи считается заключенным с момента выдачи продавцом потребителю кассового или товарного чека либо иного документа, подтверждающего оплату товара, или с момента получения продавцом сообщения потребителя о намерении заключить договор розничной купли-продажи.</w:t>
      </w:r>
    </w:p>
    <w:p w14:paraId="2EDDD48F" w14:textId="77777777" w:rsidR="005B689B" w:rsidRPr="00F61D8A" w:rsidRDefault="005B689B" w:rsidP="008160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>При дистанционном способе продажи товара продавец предоставляет потребителю полную и достоверную информацию, характеризующую предлагаемый товар, посредством ее размещения на сайте и (или) странице сайта в сети "Интернет", и (или) в программе для электронных вычислительных машин, и (или) в средствах связи (телевизионной, почтовой, радиосвязи и др.), и (или) в каталогах, буклетах, проспектах, на фотографиях или в других информационных материалах.</w:t>
      </w:r>
    </w:p>
    <w:p w14:paraId="0F30329E" w14:textId="77777777" w:rsidR="005B689B" w:rsidRPr="00F61D8A" w:rsidRDefault="005B689B" w:rsidP="003C6F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1D8A">
        <w:rPr>
          <w:rFonts w:ascii="Times New Roman" w:hAnsi="Times New Roman" w:cs="Times New Roman"/>
          <w:sz w:val="28"/>
          <w:szCs w:val="28"/>
        </w:rPr>
        <w:t xml:space="preserve">Обязанность продавца, предусмотренная </w:t>
      </w:r>
      <w:hyperlink r:id="rId8" w:history="1">
        <w:r w:rsidRPr="00F61D8A">
          <w:rPr>
            <w:rFonts w:ascii="Times New Roman" w:hAnsi="Times New Roman" w:cs="Times New Roman"/>
            <w:sz w:val="28"/>
            <w:szCs w:val="28"/>
          </w:rPr>
          <w:t>пунктом 3 статьи 26.1</w:t>
        </w:r>
      </w:hyperlink>
      <w:r w:rsidRPr="00F61D8A">
        <w:rPr>
          <w:rFonts w:ascii="Times New Roman" w:hAnsi="Times New Roman" w:cs="Times New Roman"/>
          <w:sz w:val="28"/>
          <w:szCs w:val="28"/>
        </w:rPr>
        <w:t xml:space="preserve"> Закона Российской Федерации "О защите прав потребителей", признается исполненной также в случае предоставления потребителю информации с помощью электронных и иных технических средств.</w:t>
      </w:r>
    </w:p>
    <w:p w14:paraId="47128182" w14:textId="52274259" w:rsidR="005B689B" w:rsidRDefault="005B689B" w:rsidP="003C6F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7294465" w14:textId="1531BE65" w:rsidR="003C6F13" w:rsidRDefault="003C6F13" w:rsidP="003C6F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061EB27" w14:textId="3787156E" w:rsidR="003C6F13" w:rsidRDefault="003C6F13" w:rsidP="003C6F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D57B765" w14:textId="77777777" w:rsidR="003C6F13" w:rsidRPr="00336F5C" w:rsidRDefault="003C6F13" w:rsidP="003C6F1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36F5C">
        <w:rPr>
          <w:rFonts w:ascii="Times New Roman" w:hAnsi="Times New Roman" w:cs="Times New Roman"/>
          <w:sz w:val="28"/>
          <w:szCs w:val="28"/>
        </w:rPr>
        <w:t>Дополнительную информацию в сфере защиты прав потребителей можно получить:</w:t>
      </w:r>
    </w:p>
    <w:p w14:paraId="69236C97" w14:textId="77777777" w:rsidR="003C6F13" w:rsidRPr="00336F5C" w:rsidRDefault="003C6F13" w:rsidP="003C6F1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F5C">
        <w:rPr>
          <w:rFonts w:ascii="Times New Roman" w:hAnsi="Times New Roman" w:cs="Times New Roman"/>
          <w:sz w:val="28"/>
          <w:szCs w:val="28"/>
        </w:rPr>
        <w:t>- по телефону Единого консультационного центра Управления Роспотребнадзора по Нижегородской области 8 800 555 49 43 (звонок бесплатный);</w:t>
      </w:r>
    </w:p>
    <w:p w14:paraId="0F09C0F7" w14:textId="77777777" w:rsidR="003C6F13" w:rsidRPr="00336F5C" w:rsidRDefault="003C6F13" w:rsidP="003C6F1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F5C">
        <w:rPr>
          <w:rFonts w:ascii="Times New Roman" w:hAnsi="Times New Roman" w:cs="Times New Roman"/>
          <w:sz w:val="28"/>
          <w:szCs w:val="28"/>
        </w:rPr>
        <w:t xml:space="preserve">- на сайте Управления Роспотребнадзора по Нижегородской области в системе Интернет по адресу: </w:t>
      </w:r>
      <w:hyperlink r:id="rId9" w:tgtFrame="_blank" w:history="1">
        <w:r w:rsidRPr="00336F5C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shd w:val="clear" w:color="auto" w:fill="FFFFFF"/>
          </w:rPr>
          <w:t>52.rospotrebnadzor.ru</w:t>
        </w:r>
      </w:hyperlink>
      <w:r w:rsidRPr="00336F5C">
        <w:rPr>
          <w:rFonts w:ascii="Times New Roman" w:hAnsi="Times New Roman" w:cs="Times New Roman"/>
          <w:sz w:val="28"/>
          <w:szCs w:val="28"/>
        </w:rPr>
        <w:t>.</w:t>
      </w:r>
    </w:p>
    <w:p w14:paraId="043C6A9F" w14:textId="77777777" w:rsidR="003C6F13" w:rsidRPr="00336F5C" w:rsidRDefault="003C6F13" w:rsidP="003C6F13">
      <w:pPr>
        <w:pStyle w:val="a3"/>
        <w:ind w:left="927"/>
        <w:rPr>
          <w:rFonts w:ascii="Times New Roman" w:hAnsi="Times New Roman" w:cs="Times New Roman"/>
          <w:sz w:val="28"/>
          <w:szCs w:val="28"/>
        </w:rPr>
      </w:pPr>
    </w:p>
    <w:bookmarkEnd w:id="0"/>
    <w:p w14:paraId="544DE3C4" w14:textId="77777777" w:rsidR="003C6F13" w:rsidRPr="00336F5C" w:rsidRDefault="003C6F13" w:rsidP="0081609F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C6F13" w:rsidRPr="00336F5C" w:rsidSect="005B689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E521B"/>
    <w:multiLevelType w:val="hybridMultilevel"/>
    <w:tmpl w:val="18AA81B2"/>
    <w:lvl w:ilvl="0" w:tplc="8FB45D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A56312"/>
    <w:multiLevelType w:val="multilevel"/>
    <w:tmpl w:val="F9D63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865C65"/>
    <w:multiLevelType w:val="hybridMultilevel"/>
    <w:tmpl w:val="C4220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9D2"/>
    <w:rsid w:val="000409D2"/>
    <w:rsid w:val="000C3602"/>
    <w:rsid w:val="000D5CD3"/>
    <w:rsid w:val="001740C1"/>
    <w:rsid w:val="002A730A"/>
    <w:rsid w:val="002D68F8"/>
    <w:rsid w:val="00336F5C"/>
    <w:rsid w:val="003B2090"/>
    <w:rsid w:val="003C4C2B"/>
    <w:rsid w:val="003C6F13"/>
    <w:rsid w:val="00524607"/>
    <w:rsid w:val="00536134"/>
    <w:rsid w:val="00536896"/>
    <w:rsid w:val="00570F00"/>
    <w:rsid w:val="005B689B"/>
    <w:rsid w:val="00613C57"/>
    <w:rsid w:val="0063323A"/>
    <w:rsid w:val="00650BA1"/>
    <w:rsid w:val="00653DD5"/>
    <w:rsid w:val="00691D12"/>
    <w:rsid w:val="0081609F"/>
    <w:rsid w:val="00903647"/>
    <w:rsid w:val="00922986"/>
    <w:rsid w:val="00976EF0"/>
    <w:rsid w:val="00AC518B"/>
    <w:rsid w:val="00B5169A"/>
    <w:rsid w:val="00CE3803"/>
    <w:rsid w:val="00DC541C"/>
    <w:rsid w:val="00E21F87"/>
    <w:rsid w:val="00E555F8"/>
    <w:rsid w:val="00E57C1B"/>
    <w:rsid w:val="00EB0123"/>
    <w:rsid w:val="00F61D8A"/>
    <w:rsid w:val="00FD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CEFF7"/>
  <w15:docId w15:val="{D012B890-57DA-46DC-91F4-0D20C2B91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70F00"/>
  </w:style>
  <w:style w:type="paragraph" w:styleId="3">
    <w:name w:val="heading 3"/>
    <w:basedOn w:val="a"/>
    <w:link w:val="30"/>
    <w:uiPriority w:val="9"/>
    <w:qFormat/>
    <w:rsid w:val="002D68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9D2"/>
    <w:pPr>
      <w:ind w:left="720"/>
      <w:contextualSpacing/>
    </w:pPr>
  </w:style>
  <w:style w:type="paragraph" w:customStyle="1" w:styleId="m-where-begin-articlepar">
    <w:name w:val="m-where-begin-article__par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D68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-par">
    <w:name w:val="m-par"/>
    <w:basedOn w:val="a0"/>
    <w:rsid w:val="002D68F8"/>
  </w:style>
  <w:style w:type="paragraph" w:customStyle="1" w:styleId="m-par1">
    <w:name w:val="m-par1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C360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3C6F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0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6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748&amp;dst=10041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748&amp;dst=10013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82748&amp;dst=10011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131885&amp;dst=100083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52.rospotrebnadzo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722</Words>
  <Characters>4118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Наумова Т.Г.</cp:lastModifiedBy>
  <cp:revision>34</cp:revision>
  <cp:lastPrinted>2025-03-04T10:46:00Z</cp:lastPrinted>
  <dcterms:created xsi:type="dcterms:W3CDTF">2025-03-04T08:24:00Z</dcterms:created>
  <dcterms:modified xsi:type="dcterms:W3CDTF">2025-03-05T12:20:00Z</dcterms:modified>
</cp:coreProperties>
</file>